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FFC3" w14:textId="77777777" w:rsidR="00C708A7" w:rsidRPr="00FD27B0" w:rsidRDefault="00C708A7" w:rsidP="00C708A7">
      <w:pPr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 w:rsidRPr="005E4807">
        <w:rPr>
          <w:sz w:val="18"/>
          <w:szCs w:val="18"/>
        </w:rPr>
        <w:t xml:space="preserve">                </w:t>
      </w:r>
      <w:r w:rsidRPr="00FD27B0">
        <w:rPr>
          <w:noProof/>
          <w:sz w:val="24"/>
          <w:szCs w:val="24"/>
          <w:lang w:eastAsia="hr-HR"/>
        </w:rPr>
        <w:drawing>
          <wp:inline distT="0" distB="0" distL="0" distR="0" wp14:anchorId="0DFF7610" wp14:editId="1C60FAAA">
            <wp:extent cx="533400" cy="628650"/>
            <wp:effectExtent l="0" t="0" r="0" b="0"/>
            <wp:docPr id="1" name="Slika 1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7A7AB" w14:textId="77777777" w:rsidR="00C708A7" w:rsidRPr="000A73EB" w:rsidRDefault="00C708A7" w:rsidP="00C708A7">
      <w:pPr>
        <w:pStyle w:val="NoSpacing"/>
        <w:rPr>
          <w:rFonts w:ascii="Times New Roman" w:hAnsi="Times New Roman" w:cs="Times New Roman"/>
          <w:b/>
        </w:rPr>
      </w:pPr>
      <w:r w:rsidRPr="000A73EB">
        <w:rPr>
          <w:rFonts w:ascii="Times New Roman" w:hAnsi="Times New Roman" w:cs="Times New Roman"/>
          <w:b/>
        </w:rPr>
        <w:t xml:space="preserve">    REPUBLIKA HRVATSKA </w:t>
      </w:r>
    </w:p>
    <w:p w14:paraId="3B081E11" w14:textId="77777777" w:rsidR="00C708A7" w:rsidRPr="000A73EB" w:rsidRDefault="00C708A7" w:rsidP="00C708A7">
      <w:pPr>
        <w:pStyle w:val="NoSpacing"/>
        <w:rPr>
          <w:rFonts w:ascii="Times New Roman" w:hAnsi="Times New Roman" w:cs="Times New Roman"/>
          <w:b/>
        </w:rPr>
      </w:pPr>
      <w:r w:rsidRPr="000A73EB">
        <w:rPr>
          <w:rFonts w:ascii="Times New Roman" w:hAnsi="Times New Roman" w:cs="Times New Roman"/>
          <w:b/>
        </w:rPr>
        <w:t>ŠIBENSKO-KNINSKA ŽUPANIJA</w:t>
      </w:r>
    </w:p>
    <w:p w14:paraId="41764EF0" w14:textId="77777777" w:rsidR="00C708A7" w:rsidRPr="000A73EB" w:rsidRDefault="00C708A7" w:rsidP="00C708A7">
      <w:pPr>
        <w:pStyle w:val="NoSpacing"/>
        <w:rPr>
          <w:rFonts w:ascii="Times New Roman" w:hAnsi="Times New Roman" w:cs="Times New Roman"/>
          <w:b/>
        </w:rPr>
      </w:pPr>
      <w:r w:rsidRPr="000A73EB">
        <w:rPr>
          <w:rFonts w:ascii="Times New Roman" w:hAnsi="Times New Roman" w:cs="Times New Roman"/>
          <w:b/>
        </w:rPr>
        <w:t xml:space="preserve">         OPĆINA RUŽIĆ</w:t>
      </w:r>
    </w:p>
    <w:p w14:paraId="72BF2214" w14:textId="77777777" w:rsidR="00C708A7" w:rsidRPr="000A73EB" w:rsidRDefault="00C708A7" w:rsidP="00C708A7">
      <w:pPr>
        <w:rPr>
          <w:sz w:val="22"/>
          <w:szCs w:val="22"/>
        </w:rPr>
      </w:pPr>
    </w:p>
    <w:p w14:paraId="09F3C98C" w14:textId="6626514E" w:rsidR="00C708A7" w:rsidRPr="000A73EB" w:rsidRDefault="00C708A7" w:rsidP="00C708A7">
      <w:pPr>
        <w:pStyle w:val="NoSpacing"/>
        <w:rPr>
          <w:rFonts w:ascii="Times New Roman" w:hAnsi="Times New Roman" w:cs="Times New Roman"/>
        </w:rPr>
      </w:pPr>
      <w:r w:rsidRPr="000A73EB">
        <w:rPr>
          <w:rFonts w:ascii="Times New Roman" w:hAnsi="Times New Roman" w:cs="Times New Roman"/>
        </w:rPr>
        <w:t xml:space="preserve"> KLASA: 400-06/23-01/</w:t>
      </w:r>
      <w:r w:rsidR="00D46264">
        <w:rPr>
          <w:rFonts w:ascii="Times New Roman" w:hAnsi="Times New Roman" w:cs="Times New Roman"/>
        </w:rPr>
        <w:t>2</w:t>
      </w:r>
    </w:p>
    <w:p w14:paraId="60CC0F96" w14:textId="03FE4898" w:rsidR="00C708A7" w:rsidRPr="000A73EB" w:rsidRDefault="00C708A7" w:rsidP="00C708A7">
      <w:pPr>
        <w:pStyle w:val="NoSpacing"/>
        <w:rPr>
          <w:rFonts w:ascii="Times New Roman" w:hAnsi="Times New Roman" w:cs="Times New Roman"/>
        </w:rPr>
      </w:pPr>
      <w:r w:rsidRPr="000A73EB">
        <w:rPr>
          <w:rFonts w:ascii="Times New Roman" w:hAnsi="Times New Roman" w:cs="Times New Roman"/>
        </w:rPr>
        <w:t xml:space="preserve"> URBROJ: 2182-8-01-23-1</w:t>
      </w:r>
    </w:p>
    <w:p w14:paraId="0F7EC95C" w14:textId="7DE95691" w:rsidR="00C708A7" w:rsidRPr="000A73EB" w:rsidRDefault="00C708A7" w:rsidP="00C708A7">
      <w:pPr>
        <w:rPr>
          <w:sz w:val="22"/>
          <w:szCs w:val="22"/>
        </w:rPr>
      </w:pPr>
      <w:r w:rsidRPr="000A73EB">
        <w:rPr>
          <w:sz w:val="22"/>
          <w:szCs w:val="22"/>
        </w:rPr>
        <w:t xml:space="preserve"> Gradac, 1. lipnja 2023. godine</w:t>
      </w:r>
    </w:p>
    <w:p w14:paraId="35A92D37" w14:textId="363856E5" w:rsidR="002006DF" w:rsidRPr="000A73EB" w:rsidRDefault="002006DF" w:rsidP="002C3ACC">
      <w:pPr>
        <w:rPr>
          <w:sz w:val="22"/>
          <w:szCs w:val="22"/>
        </w:rPr>
      </w:pPr>
    </w:p>
    <w:p w14:paraId="2A6A66B6" w14:textId="4EF30D96" w:rsidR="002006DF" w:rsidRPr="000A73EB" w:rsidRDefault="002006DF" w:rsidP="002C3ACC">
      <w:pPr>
        <w:rPr>
          <w:sz w:val="22"/>
          <w:szCs w:val="22"/>
        </w:rPr>
      </w:pPr>
    </w:p>
    <w:p w14:paraId="5D5D198B" w14:textId="731C643F" w:rsidR="002006DF" w:rsidRPr="000A73EB" w:rsidRDefault="002006DF" w:rsidP="002006DF">
      <w:pPr>
        <w:jc w:val="both"/>
        <w:rPr>
          <w:sz w:val="22"/>
          <w:szCs w:val="22"/>
        </w:rPr>
      </w:pPr>
      <w:r w:rsidRPr="000A73EB">
        <w:rPr>
          <w:sz w:val="22"/>
          <w:szCs w:val="22"/>
        </w:rPr>
        <w:t>Temeljem članka</w:t>
      </w:r>
      <w:r w:rsidR="00F05D8A" w:rsidRPr="000A73EB">
        <w:rPr>
          <w:sz w:val="22"/>
          <w:szCs w:val="22"/>
        </w:rPr>
        <w:t xml:space="preserve"> 42.</w:t>
      </w:r>
      <w:r w:rsidRPr="000A73EB">
        <w:rPr>
          <w:sz w:val="22"/>
          <w:szCs w:val="22"/>
        </w:rPr>
        <w:t xml:space="preserve"> </w:t>
      </w:r>
      <w:r w:rsidR="00F05D8A" w:rsidRPr="000A73EB">
        <w:rPr>
          <w:sz w:val="22"/>
          <w:szCs w:val="22"/>
        </w:rPr>
        <w:t xml:space="preserve">Statuta Općine Ružić („Službeni vjesnik Šibensko-kninske županije,“ broj 7/21),  a u </w:t>
      </w:r>
      <w:r w:rsidR="00C32C08">
        <w:rPr>
          <w:sz w:val="22"/>
          <w:szCs w:val="22"/>
        </w:rPr>
        <w:t xml:space="preserve">skladu s </w:t>
      </w:r>
      <w:r w:rsidRPr="000A73EB">
        <w:rPr>
          <w:sz w:val="22"/>
          <w:szCs w:val="22"/>
        </w:rPr>
        <w:t>Zakon</w:t>
      </w:r>
      <w:r w:rsidR="00C32C08">
        <w:rPr>
          <w:sz w:val="22"/>
          <w:szCs w:val="22"/>
        </w:rPr>
        <w:t>om</w:t>
      </w:r>
      <w:r w:rsidRPr="000A73EB">
        <w:rPr>
          <w:sz w:val="22"/>
          <w:szCs w:val="22"/>
        </w:rPr>
        <w:t xml:space="preserve"> o fiskalnoj odgovornosti („Narodne novine</w:t>
      </w:r>
      <w:r w:rsidR="00F05D8A" w:rsidRPr="000A73EB">
        <w:rPr>
          <w:sz w:val="22"/>
          <w:szCs w:val="22"/>
        </w:rPr>
        <w:t>“</w:t>
      </w:r>
      <w:r w:rsidRPr="000A73EB">
        <w:rPr>
          <w:sz w:val="22"/>
          <w:szCs w:val="22"/>
        </w:rPr>
        <w:t xml:space="preserve">broj 111/18), </w:t>
      </w:r>
      <w:r w:rsidR="00C32C08">
        <w:rPr>
          <w:sz w:val="22"/>
          <w:szCs w:val="22"/>
        </w:rPr>
        <w:t xml:space="preserve"> i </w:t>
      </w:r>
      <w:r w:rsidRPr="000A73EB">
        <w:rPr>
          <w:sz w:val="22"/>
          <w:szCs w:val="22"/>
        </w:rPr>
        <w:t>Uredb</w:t>
      </w:r>
      <w:r w:rsidR="00C32C08">
        <w:rPr>
          <w:sz w:val="22"/>
          <w:szCs w:val="22"/>
        </w:rPr>
        <w:t>om</w:t>
      </w:r>
      <w:r w:rsidRPr="000A73EB">
        <w:rPr>
          <w:sz w:val="22"/>
          <w:szCs w:val="22"/>
        </w:rPr>
        <w:t xml:space="preserve"> o sastavljanju i predaji Izjave o fiskalnog odgovornosti („Narodne novine,“ broj 95/19), Općinski načelnik Općine </w:t>
      </w:r>
      <w:r w:rsidR="00C708A7" w:rsidRPr="000A73EB">
        <w:rPr>
          <w:sz w:val="22"/>
          <w:szCs w:val="22"/>
        </w:rPr>
        <w:t xml:space="preserve">Ružić, </w:t>
      </w:r>
      <w:r w:rsidRPr="000A73EB">
        <w:rPr>
          <w:sz w:val="22"/>
          <w:szCs w:val="22"/>
        </w:rPr>
        <w:t>donosi</w:t>
      </w:r>
    </w:p>
    <w:p w14:paraId="07B821A9" w14:textId="3DF004B2" w:rsidR="002006DF" w:rsidRPr="000A73EB" w:rsidRDefault="002006DF" w:rsidP="002006DF">
      <w:pPr>
        <w:jc w:val="both"/>
        <w:rPr>
          <w:sz w:val="22"/>
          <w:szCs w:val="22"/>
        </w:rPr>
      </w:pPr>
    </w:p>
    <w:p w14:paraId="3BF0F243" w14:textId="258AC6C3" w:rsidR="002006DF" w:rsidRPr="000A73EB" w:rsidRDefault="002006DF" w:rsidP="002006DF">
      <w:pPr>
        <w:jc w:val="both"/>
        <w:rPr>
          <w:sz w:val="22"/>
          <w:szCs w:val="22"/>
        </w:rPr>
      </w:pPr>
    </w:p>
    <w:p w14:paraId="0CB8CD92" w14:textId="77777777" w:rsidR="003E5ABA" w:rsidRPr="000A73EB" w:rsidRDefault="003E5ABA" w:rsidP="002006DF">
      <w:pPr>
        <w:jc w:val="center"/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t>PROCEDURU</w:t>
      </w:r>
    </w:p>
    <w:p w14:paraId="07745CEC" w14:textId="061B8BBB" w:rsidR="002006DF" w:rsidRPr="000A73EB" w:rsidRDefault="00D419EA" w:rsidP="00F05D8A">
      <w:pPr>
        <w:ind w:left="141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2006DF" w:rsidRPr="000A73EB">
        <w:rPr>
          <w:b/>
          <w:bCs/>
          <w:sz w:val="22"/>
          <w:szCs w:val="22"/>
        </w:rPr>
        <w:t xml:space="preserve"> obračuna i naplate </w:t>
      </w:r>
      <w:r w:rsidR="00C708A7" w:rsidRPr="000A73EB">
        <w:rPr>
          <w:b/>
          <w:bCs/>
          <w:sz w:val="22"/>
          <w:szCs w:val="22"/>
        </w:rPr>
        <w:t>prihoda</w:t>
      </w:r>
      <w:r w:rsidR="002006DF" w:rsidRPr="000A73EB">
        <w:rPr>
          <w:b/>
          <w:bCs/>
          <w:sz w:val="22"/>
          <w:szCs w:val="22"/>
        </w:rPr>
        <w:t xml:space="preserve"> Općine </w:t>
      </w:r>
      <w:r w:rsidR="00C708A7" w:rsidRPr="000A73EB">
        <w:rPr>
          <w:b/>
          <w:bCs/>
          <w:sz w:val="22"/>
          <w:szCs w:val="22"/>
        </w:rPr>
        <w:t>Ružić</w:t>
      </w:r>
    </w:p>
    <w:p w14:paraId="4811BD56" w14:textId="77777777" w:rsidR="002006DF" w:rsidRPr="000A73EB" w:rsidRDefault="002006DF" w:rsidP="002006DF">
      <w:pPr>
        <w:jc w:val="center"/>
        <w:rPr>
          <w:b/>
          <w:bCs/>
          <w:sz w:val="22"/>
          <w:szCs w:val="22"/>
        </w:rPr>
      </w:pPr>
    </w:p>
    <w:p w14:paraId="1B9BEAD7" w14:textId="77777777" w:rsidR="002006DF" w:rsidRPr="000A73EB" w:rsidRDefault="002006DF" w:rsidP="002006DF">
      <w:pPr>
        <w:jc w:val="center"/>
        <w:rPr>
          <w:b/>
          <w:bCs/>
          <w:sz w:val="22"/>
          <w:szCs w:val="22"/>
        </w:rPr>
      </w:pPr>
    </w:p>
    <w:p w14:paraId="76D348A4" w14:textId="6251939A" w:rsidR="002006DF" w:rsidRPr="000A73EB" w:rsidRDefault="002006DF" w:rsidP="002006DF">
      <w:pPr>
        <w:rPr>
          <w:b/>
          <w:bCs/>
          <w:sz w:val="22"/>
          <w:szCs w:val="22"/>
        </w:rPr>
      </w:pPr>
    </w:p>
    <w:p w14:paraId="6E986544" w14:textId="38CB253A" w:rsidR="002006DF" w:rsidRPr="000A73EB" w:rsidRDefault="002006DF" w:rsidP="002006DF">
      <w:pPr>
        <w:jc w:val="center"/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t>Članak 1.</w:t>
      </w:r>
    </w:p>
    <w:p w14:paraId="645FEA26" w14:textId="4EA6A9F7" w:rsidR="002006DF" w:rsidRPr="000A73EB" w:rsidRDefault="002006DF" w:rsidP="002006DF">
      <w:pPr>
        <w:rPr>
          <w:b/>
          <w:bCs/>
          <w:sz w:val="22"/>
          <w:szCs w:val="22"/>
        </w:rPr>
      </w:pPr>
    </w:p>
    <w:p w14:paraId="728435B7" w14:textId="34ED8B50" w:rsidR="00EB7DFC" w:rsidRPr="000A73EB" w:rsidRDefault="003E5ABA" w:rsidP="00497E24">
      <w:pPr>
        <w:jc w:val="both"/>
        <w:rPr>
          <w:sz w:val="22"/>
          <w:szCs w:val="22"/>
        </w:rPr>
      </w:pPr>
      <w:r w:rsidRPr="000A73EB">
        <w:rPr>
          <w:sz w:val="22"/>
          <w:szCs w:val="22"/>
        </w:rPr>
        <w:t>Procedur</w:t>
      </w:r>
      <w:r w:rsidR="00EB7DFC" w:rsidRPr="000A73EB">
        <w:rPr>
          <w:sz w:val="22"/>
          <w:szCs w:val="22"/>
        </w:rPr>
        <w:t xml:space="preserve">om se utvrđuje </w:t>
      </w:r>
      <w:r w:rsidR="00D46264">
        <w:rPr>
          <w:sz w:val="22"/>
          <w:szCs w:val="22"/>
        </w:rPr>
        <w:t>način</w:t>
      </w:r>
      <w:r w:rsidR="00EB7DFC" w:rsidRPr="000A73EB">
        <w:rPr>
          <w:sz w:val="22"/>
          <w:szCs w:val="22"/>
        </w:rPr>
        <w:t xml:space="preserve"> naplate prihoda, obračuna i naplate dospjelih, a nenaplaćenih potraživanja te postupak otpisa dospjelih, a nenaplaćenih potraživanja Općine.</w:t>
      </w:r>
    </w:p>
    <w:p w14:paraId="0988D88A" w14:textId="61E7D8A2" w:rsidR="00EB7DFC" w:rsidRPr="000A73EB" w:rsidRDefault="00EB7DFC" w:rsidP="002006DF">
      <w:pPr>
        <w:rPr>
          <w:sz w:val="22"/>
          <w:szCs w:val="22"/>
        </w:rPr>
      </w:pPr>
    </w:p>
    <w:p w14:paraId="166EA907" w14:textId="1CC499A5" w:rsidR="00EB7DFC" w:rsidRPr="000A73EB" w:rsidRDefault="00EB7DFC" w:rsidP="00EB7DFC">
      <w:pPr>
        <w:jc w:val="center"/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t>Članak 2.</w:t>
      </w:r>
    </w:p>
    <w:p w14:paraId="046C3548" w14:textId="4644B27E" w:rsidR="00EB7DFC" w:rsidRPr="000A73EB" w:rsidRDefault="00EB7DFC" w:rsidP="00EB7DFC">
      <w:pPr>
        <w:rPr>
          <w:b/>
          <w:bCs/>
          <w:sz w:val="22"/>
          <w:szCs w:val="22"/>
        </w:rPr>
      </w:pPr>
    </w:p>
    <w:p w14:paraId="54807379" w14:textId="66C86D83" w:rsidR="00EB7DFC" w:rsidRPr="000A73EB" w:rsidRDefault="00EB7DFC" w:rsidP="00497E24">
      <w:pPr>
        <w:jc w:val="both"/>
        <w:rPr>
          <w:sz w:val="22"/>
          <w:szCs w:val="22"/>
        </w:rPr>
      </w:pPr>
      <w:r w:rsidRPr="000A73EB">
        <w:rPr>
          <w:sz w:val="22"/>
          <w:szCs w:val="22"/>
        </w:rPr>
        <w:t>Prihodi se utvrđuju i naplaćuju sukladno zakonskim propisima, općim i pojedinačnim aktima Općine.</w:t>
      </w:r>
    </w:p>
    <w:p w14:paraId="7B32ACE9" w14:textId="4EDEB30F" w:rsidR="00422B55" w:rsidRPr="00D46264" w:rsidRDefault="00B2278E" w:rsidP="00D46264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EB7DFC" w:rsidRPr="000A73EB">
        <w:rPr>
          <w:sz w:val="22"/>
          <w:szCs w:val="22"/>
        </w:rPr>
        <w:t xml:space="preserve">rihodi </w:t>
      </w:r>
      <w:r w:rsidR="00422B55" w:rsidRPr="000A73EB">
        <w:rPr>
          <w:sz w:val="22"/>
          <w:szCs w:val="22"/>
        </w:rPr>
        <w:t>Općine su</w:t>
      </w:r>
      <w:r w:rsidR="00422B55" w:rsidRPr="00D46264">
        <w:rPr>
          <w:sz w:val="22"/>
          <w:szCs w:val="22"/>
        </w:rPr>
        <w:t>: komunalna naknada, komunalni doprinos, naknada za zadržavanje nezakonito izgrađenih zgrada u prostoru, naknada za zakup</w:t>
      </w:r>
      <w:r w:rsidR="00C708A7" w:rsidRPr="00D46264">
        <w:rPr>
          <w:sz w:val="22"/>
          <w:szCs w:val="22"/>
        </w:rPr>
        <w:t xml:space="preserve"> i znajmljivanje</w:t>
      </w:r>
      <w:r w:rsidR="00422B55" w:rsidRPr="00D46264">
        <w:rPr>
          <w:sz w:val="22"/>
          <w:szCs w:val="22"/>
        </w:rPr>
        <w:t xml:space="preserve"> poslovnih prostora, naknada za koncesije te ostali prihodi utvrđeni posebnim propisima, a regulirani općim aktima Općine</w:t>
      </w:r>
      <w:r w:rsidR="00D46264">
        <w:rPr>
          <w:sz w:val="22"/>
          <w:szCs w:val="22"/>
        </w:rPr>
        <w:t>.</w:t>
      </w:r>
    </w:p>
    <w:p w14:paraId="56CA9E61" w14:textId="377600DA" w:rsidR="00422B55" w:rsidRPr="000A73EB" w:rsidRDefault="00422B55" w:rsidP="00422B55">
      <w:pPr>
        <w:jc w:val="both"/>
        <w:rPr>
          <w:b/>
          <w:bCs/>
          <w:sz w:val="22"/>
          <w:szCs w:val="22"/>
        </w:rPr>
      </w:pPr>
    </w:p>
    <w:p w14:paraId="450B8F60" w14:textId="66165BCD" w:rsidR="00422B55" w:rsidRPr="000A73EB" w:rsidRDefault="00422B55" w:rsidP="00422B55">
      <w:pPr>
        <w:jc w:val="center"/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t xml:space="preserve">Članak </w:t>
      </w:r>
      <w:r w:rsidR="00B2278E">
        <w:rPr>
          <w:b/>
          <w:bCs/>
          <w:sz w:val="22"/>
          <w:szCs w:val="22"/>
        </w:rPr>
        <w:t>3</w:t>
      </w:r>
      <w:r w:rsidRPr="000A73EB">
        <w:rPr>
          <w:b/>
          <w:bCs/>
          <w:sz w:val="22"/>
          <w:szCs w:val="22"/>
        </w:rPr>
        <w:t xml:space="preserve">. </w:t>
      </w:r>
    </w:p>
    <w:p w14:paraId="0E64F4A4" w14:textId="31D7BB3A" w:rsidR="00EB7DFC" w:rsidRPr="000A73EB" w:rsidRDefault="00EB7DFC" w:rsidP="00EB7DFC">
      <w:pPr>
        <w:rPr>
          <w:b/>
          <w:bCs/>
          <w:sz w:val="22"/>
          <w:szCs w:val="22"/>
        </w:rPr>
      </w:pPr>
    </w:p>
    <w:p w14:paraId="2A1E4756" w14:textId="66198B2C" w:rsidR="0056119B" w:rsidRPr="000A73EB" w:rsidRDefault="0088260D" w:rsidP="0056119B">
      <w:pPr>
        <w:jc w:val="both"/>
        <w:rPr>
          <w:sz w:val="22"/>
          <w:szCs w:val="22"/>
        </w:rPr>
      </w:pPr>
      <w:r w:rsidRPr="000A73EB">
        <w:rPr>
          <w:sz w:val="22"/>
          <w:szCs w:val="22"/>
        </w:rPr>
        <w:t xml:space="preserve">Mjere naplate dospjelih, </w:t>
      </w:r>
      <w:r w:rsidR="0056119B" w:rsidRPr="000A73EB">
        <w:rPr>
          <w:sz w:val="22"/>
          <w:szCs w:val="22"/>
        </w:rPr>
        <w:t xml:space="preserve">a nenaplaćenih potraživanja iz članka </w:t>
      </w:r>
      <w:r w:rsidR="00D419EA">
        <w:rPr>
          <w:sz w:val="22"/>
          <w:szCs w:val="22"/>
        </w:rPr>
        <w:t>2</w:t>
      </w:r>
      <w:r w:rsidR="0056119B" w:rsidRPr="000A73EB">
        <w:rPr>
          <w:sz w:val="22"/>
          <w:szCs w:val="22"/>
        </w:rPr>
        <w:t xml:space="preserve">. ove </w:t>
      </w:r>
      <w:r w:rsidR="003E5ABA" w:rsidRPr="000A73EB">
        <w:rPr>
          <w:sz w:val="22"/>
          <w:szCs w:val="22"/>
        </w:rPr>
        <w:t>Procedure</w:t>
      </w:r>
      <w:r w:rsidR="0056119B" w:rsidRPr="000A73EB">
        <w:rPr>
          <w:sz w:val="22"/>
          <w:szCs w:val="22"/>
        </w:rPr>
        <w:t xml:space="preserve"> obuhvaćaju sljedeće radnje: pismena opomena, mogućnost obročne otplate, naplata putem instrumenata plaćanja i pokretanje ovršnog postupka radi naplate potraživanja.</w:t>
      </w:r>
    </w:p>
    <w:p w14:paraId="7A770D07" w14:textId="443BB005" w:rsidR="0056119B" w:rsidRPr="000A73EB" w:rsidRDefault="0056119B" w:rsidP="0056119B">
      <w:pPr>
        <w:jc w:val="both"/>
        <w:rPr>
          <w:sz w:val="22"/>
          <w:szCs w:val="22"/>
        </w:rPr>
      </w:pPr>
    </w:p>
    <w:p w14:paraId="40DC7E91" w14:textId="00F8F8DB" w:rsidR="0056119B" w:rsidRPr="000A73EB" w:rsidRDefault="0056119B" w:rsidP="0056119B">
      <w:pPr>
        <w:jc w:val="center"/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t xml:space="preserve">Članak </w:t>
      </w:r>
      <w:r w:rsidR="00B2278E">
        <w:rPr>
          <w:b/>
          <w:bCs/>
          <w:sz w:val="22"/>
          <w:szCs w:val="22"/>
        </w:rPr>
        <w:t>4</w:t>
      </w:r>
      <w:r w:rsidRPr="000A73EB">
        <w:rPr>
          <w:b/>
          <w:bCs/>
          <w:sz w:val="22"/>
          <w:szCs w:val="22"/>
        </w:rPr>
        <w:t>.</w:t>
      </w:r>
    </w:p>
    <w:p w14:paraId="0CE9ED72" w14:textId="0546E7D0" w:rsidR="0056119B" w:rsidRPr="000A73EB" w:rsidRDefault="0056119B" w:rsidP="0056119B">
      <w:pPr>
        <w:rPr>
          <w:b/>
          <w:bCs/>
          <w:sz w:val="22"/>
          <w:szCs w:val="22"/>
        </w:rPr>
      </w:pPr>
    </w:p>
    <w:p w14:paraId="0C37CF49" w14:textId="6E07ED3F" w:rsidR="0056119B" w:rsidRPr="000A73EB" w:rsidRDefault="0056119B" w:rsidP="0056119B">
      <w:pPr>
        <w:jc w:val="both"/>
        <w:rPr>
          <w:sz w:val="22"/>
          <w:szCs w:val="22"/>
        </w:rPr>
      </w:pPr>
      <w:r w:rsidRPr="000A73EB">
        <w:rPr>
          <w:sz w:val="22"/>
          <w:szCs w:val="22"/>
        </w:rPr>
        <w:t>Postupak obračuna i naplate dospjelih nenaplaćenih potraživanja vrši se po sljedećoj proceduri:</w:t>
      </w:r>
    </w:p>
    <w:p w14:paraId="412580B9" w14:textId="56C81658" w:rsidR="0056119B" w:rsidRPr="000A73EB" w:rsidRDefault="0056119B" w:rsidP="0056119B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2162"/>
        <w:gridCol w:w="1875"/>
        <w:gridCol w:w="1658"/>
        <w:gridCol w:w="2377"/>
      </w:tblGrid>
      <w:tr w:rsidR="00187688" w:rsidRPr="000A73EB" w14:paraId="6F081008" w14:textId="77777777" w:rsidTr="00D55E1D">
        <w:tc>
          <w:tcPr>
            <w:tcW w:w="990" w:type="dxa"/>
          </w:tcPr>
          <w:p w14:paraId="7A8E64A0" w14:textId="27225E36" w:rsidR="0056119B" w:rsidRPr="000A73EB" w:rsidRDefault="0056119B" w:rsidP="0056119B">
            <w:pPr>
              <w:jc w:val="center"/>
              <w:rPr>
                <w:b/>
                <w:bCs/>
                <w:sz w:val="22"/>
                <w:szCs w:val="22"/>
              </w:rPr>
            </w:pPr>
            <w:r w:rsidRPr="000A73EB">
              <w:rPr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2162" w:type="dxa"/>
          </w:tcPr>
          <w:p w14:paraId="43B74855" w14:textId="4F810FD4" w:rsidR="0056119B" w:rsidRPr="000A73EB" w:rsidRDefault="0056119B" w:rsidP="0056119B">
            <w:pPr>
              <w:jc w:val="center"/>
              <w:rPr>
                <w:b/>
                <w:bCs/>
                <w:sz w:val="22"/>
                <w:szCs w:val="22"/>
              </w:rPr>
            </w:pPr>
            <w:r w:rsidRPr="000A73EB">
              <w:rPr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875" w:type="dxa"/>
          </w:tcPr>
          <w:p w14:paraId="695EC89B" w14:textId="0428A3DB" w:rsidR="0056119B" w:rsidRPr="000A73EB" w:rsidRDefault="0056119B" w:rsidP="0056119B">
            <w:pPr>
              <w:jc w:val="center"/>
              <w:rPr>
                <w:b/>
                <w:bCs/>
                <w:sz w:val="22"/>
                <w:szCs w:val="22"/>
              </w:rPr>
            </w:pPr>
            <w:r w:rsidRPr="000A73EB">
              <w:rPr>
                <w:b/>
                <w:bCs/>
                <w:sz w:val="22"/>
                <w:szCs w:val="22"/>
              </w:rPr>
              <w:t>Izvršenje</w:t>
            </w:r>
          </w:p>
        </w:tc>
        <w:tc>
          <w:tcPr>
            <w:tcW w:w="1658" w:type="dxa"/>
          </w:tcPr>
          <w:p w14:paraId="7442D971" w14:textId="50BF7E2F" w:rsidR="0056119B" w:rsidRPr="000A73EB" w:rsidRDefault="0056119B" w:rsidP="0056119B">
            <w:pPr>
              <w:jc w:val="center"/>
              <w:rPr>
                <w:b/>
                <w:bCs/>
                <w:sz w:val="22"/>
                <w:szCs w:val="22"/>
              </w:rPr>
            </w:pPr>
            <w:r w:rsidRPr="000A73EB">
              <w:rPr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377" w:type="dxa"/>
          </w:tcPr>
          <w:p w14:paraId="439CBCE9" w14:textId="1BAB18C8" w:rsidR="0056119B" w:rsidRPr="000A73EB" w:rsidRDefault="0056119B" w:rsidP="0056119B">
            <w:pPr>
              <w:jc w:val="center"/>
              <w:rPr>
                <w:b/>
                <w:bCs/>
                <w:sz w:val="22"/>
                <w:szCs w:val="22"/>
              </w:rPr>
            </w:pPr>
            <w:r w:rsidRPr="000A73EB">
              <w:rPr>
                <w:b/>
                <w:bCs/>
                <w:sz w:val="22"/>
                <w:szCs w:val="22"/>
              </w:rPr>
              <w:t>Dokumenti</w:t>
            </w:r>
          </w:p>
        </w:tc>
      </w:tr>
      <w:tr w:rsidR="00187688" w:rsidRPr="000A73EB" w14:paraId="0EF0E36E" w14:textId="77777777" w:rsidTr="00D55E1D">
        <w:tc>
          <w:tcPr>
            <w:tcW w:w="990" w:type="dxa"/>
          </w:tcPr>
          <w:p w14:paraId="235BF77F" w14:textId="19CB1AAC" w:rsidR="0056119B" w:rsidRPr="000A73EB" w:rsidRDefault="0056119B" w:rsidP="0056119B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1.</w:t>
            </w:r>
          </w:p>
        </w:tc>
        <w:tc>
          <w:tcPr>
            <w:tcW w:w="2162" w:type="dxa"/>
          </w:tcPr>
          <w:p w14:paraId="1A328EE4" w14:textId="5DDDE6AB" w:rsidR="0056119B" w:rsidRPr="000A73EB" w:rsidRDefault="0056119B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Prikupljanje podataka</w:t>
            </w:r>
            <w:r w:rsidR="00C708A7" w:rsidRPr="000A73EB">
              <w:rPr>
                <w:sz w:val="22"/>
                <w:szCs w:val="22"/>
              </w:rPr>
              <w:t>,</w:t>
            </w:r>
            <w:r w:rsidRPr="000A73EB">
              <w:rPr>
                <w:sz w:val="22"/>
                <w:szCs w:val="22"/>
              </w:rPr>
              <w:t xml:space="preserve"> </w:t>
            </w:r>
            <w:r w:rsidR="00C708A7" w:rsidRPr="000A73EB">
              <w:rPr>
                <w:sz w:val="22"/>
                <w:szCs w:val="22"/>
              </w:rPr>
              <w:t xml:space="preserve"> </w:t>
            </w:r>
            <w:r w:rsidRPr="000A73EB">
              <w:rPr>
                <w:sz w:val="22"/>
                <w:szCs w:val="22"/>
              </w:rPr>
              <w:t xml:space="preserve"> </w:t>
            </w:r>
            <w:r w:rsidR="00C708A7" w:rsidRPr="000A73EB">
              <w:rPr>
                <w:sz w:val="22"/>
                <w:szCs w:val="22"/>
              </w:rPr>
              <w:t xml:space="preserve"> </w:t>
            </w:r>
            <w:r w:rsidRPr="000A73EB">
              <w:rPr>
                <w:sz w:val="22"/>
                <w:szCs w:val="22"/>
              </w:rPr>
              <w:t xml:space="preserve"> izdavanje rješenja</w:t>
            </w:r>
            <w:r w:rsidR="00C708A7" w:rsidRPr="000A73EB">
              <w:rPr>
                <w:sz w:val="22"/>
                <w:szCs w:val="22"/>
              </w:rPr>
              <w:t>/računa</w:t>
            </w:r>
            <w:r w:rsidRPr="000A73EB">
              <w:rPr>
                <w:sz w:val="22"/>
                <w:szCs w:val="22"/>
              </w:rPr>
              <w:t xml:space="preserve"> i</w:t>
            </w:r>
            <w:r w:rsidR="00F05D8A" w:rsidRPr="000A73EB">
              <w:rPr>
                <w:sz w:val="22"/>
                <w:szCs w:val="22"/>
              </w:rPr>
              <w:t xml:space="preserve">li </w:t>
            </w:r>
            <w:r w:rsidR="00C708A7" w:rsidRPr="000A73EB">
              <w:rPr>
                <w:sz w:val="22"/>
                <w:szCs w:val="22"/>
              </w:rPr>
              <w:t>sklapanje ugovora</w:t>
            </w:r>
          </w:p>
        </w:tc>
        <w:tc>
          <w:tcPr>
            <w:tcW w:w="1875" w:type="dxa"/>
          </w:tcPr>
          <w:p w14:paraId="20A08CCF" w14:textId="17B2A4C4" w:rsidR="0056119B" w:rsidRPr="000A73EB" w:rsidRDefault="00C708A7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Službenici JUO</w:t>
            </w:r>
          </w:p>
        </w:tc>
        <w:tc>
          <w:tcPr>
            <w:tcW w:w="1658" w:type="dxa"/>
          </w:tcPr>
          <w:p w14:paraId="4A469BB8" w14:textId="670F2F61" w:rsidR="0056119B" w:rsidRPr="000A73EB" w:rsidRDefault="0056119B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Tijekom godine</w:t>
            </w:r>
          </w:p>
        </w:tc>
        <w:tc>
          <w:tcPr>
            <w:tcW w:w="2377" w:type="dxa"/>
          </w:tcPr>
          <w:p w14:paraId="11D0B65E" w14:textId="4767CDC3" w:rsidR="0056119B" w:rsidRPr="000A73EB" w:rsidRDefault="0056119B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 xml:space="preserve">Zahtjevi, rješenja, </w:t>
            </w:r>
            <w:r w:rsidR="00F05D8A" w:rsidRPr="000A73EB">
              <w:rPr>
                <w:sz w:val="22"/>
                <w:szCs w:val="22"/>
              </w:rPr>
              <w:t>računi, ugovori</w:t>
            </w:r>
          </w:p>
        </w:tc>
      </w:tr>
      <w:tr w:rsidR="00187688" w:rsidRPr="000A73EB" w14:paraId="47219E39" w14:textId="77777777" w:rsidTr="00D55E1D">
        <w:tc>
          <w:tcPr>
            <w:tcW w:w="990" w:type="dxa"/>
          </w:tcPr>
          <w:p w14:paraId="4A51BE0A" w14:textId="5116EC90" w:rsidR="0056119B" w:rsidRPr="000A73EB" w:rsidRDefault="0056119B" w:rsidP="0056119B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2.</w:t>
            </w:r>
          </w:p>
        </w:tc>
        <w:tc>
          <w:tcPr>
            <w:tcW w:w="2162" w:type="dxa"/>
          </w:tcPr>
          <w:p w14:paraId="4C8F1A57" w14:textId="744D9EA2" w:rsidR="0056119B" w:rsidRPr="000A73EB" w:rsidRDefault="00C708A7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Unos podataka u analitičke evidencije</w:t>
            </w:r>
            <w:r w:rsidR="00F05D8A" w:rsidRPr="000A73EB">
              <w:rPr>
                <w:sz w:val="22"/>
                <w:szCs w:val="22"/>
              </w:rPr>
              <w:t xml:space="preserve"> </w:t>
            </w:r>
            <w:r w:rsidR="00187688" w:rsidRPr="000A73EB">
              <w:rPr>
                <w:sz w:val="22"/>
                <w:szCs w:val="22"/>
              </w:rPr>
              <w:t xml:space="preserve">(knjiženje izlaznih </w:t>
            </w:r>
            <w:r w:rsidR="00187688" w:rsidRPr="000A73EB">
              <w:rPr>
                <w:sz w:val="22"/>
                <w:szCs w:val="22"/>
              </w:rPr>
              <w:lastRenderedPageBreak/>
              <w:t>računa u saldakontima i glavnoj knjizi)</w:t>
            </w:r>
          </w:p>
          <w:p w14:paraId="3CF45F9F" w14:textId="4669FFBF" w:rsidR="00187688" w:rsidRPr="000A73EB" w:rsidRDefault="00187688" w:rsidP="008661CF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06053660" w14:textId="0E0B3D2B" w:rsidR="0056119B" w:rsidRPr="000A73EB" w:rsidRDefault="00C708A7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lastRenderedPageBreak/>
              <w:t>Službenici JUO</w:t>
            </w:r>
          </w:p>
        </w:tc>
        <w:tc>
          <w:tcPr>
            <w:tcW w:w="1658" w:type="dxa"/>
          </w:tcPr>
          <w:p w14:paraId="1103ABAA" w14:textId="77107398" w:rsidR="0056119B" w:rsidRPr="000A73EB" w:rsidRDefault="00AE322F" w:rsidP="0086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708A7" w:rsidRPr="000A73EB">
              <w:rPr>
                <w:sz w:val="22"/>
                <w:szCs w:val="22"/>
              </w:rPr>
              <w:t>nevno</w:t>
            </w:r>
          </w:p>
        </w:tc>
        <w:tc>
          <w:tcPr>
            <w:tcW w:w="2377" w:type="dxa"/>
          </w:tcPr>
          <w:p w14:paraId="79AF934E" w14:textId="77777777" w:rsidR="0056119B" w:rsidRPr="000A73EB" w:rsidRDefault="00C708A7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Analitičke evidencije</w:t>
            </w:r>
          </w:p>
          <w:p w14:paraId="54DD415E" w14:textId="274957DA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Knjigovodstvene kartice</w:t>
            </w:r>
          </w:p>
        </w:tc>
      </w:tr>
      <w:tr w:rsidR="00187688" w:rsidRPr="000A73EB" w14:paraId="540F107F" w14:textId="77777777" w:rsidTr="00D55E1D">
        <w:tc>
          <w:tcPr>
            <w:tcW w:w="990" w:type="dxa"/>
          </w:tcPr>
          <w:p w14:paraId="6FBFB9D6" w14:textId="24CC2C2D" w:rsidR="0056119B" w:rsidRPr="000A73EB" w:rsidRDefault="0056119B" w:rsidP="0056119B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3.</w:t>
            </w:r>
          </w:p>
        </w:tc>
        <w:tc>
          <w:tcPr>
            <w:tcW w:w="2162" w:type="dxa"/>
          </w:tcPr>
          <w:p w14:paraId="29492B5F" w14:textId="5088260F" w:rsidR="0056119B" w:rsidRPr="000A73EB" w:rsidRDefault="00C708A7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Evidentiranje naplaćenih p</w:t>
            </w:r>
            <w:r w:rsidR="00D46DB2">
              <w:rPr>
                <w:sz w:val="22"/>
                <w:szCs w:val="22"/>
              </w:rPr>
              <w:t>rihoda</w:t>
            </w:r>
            <w:r w:rsidRPr="000A73EB">
              <w:rPr>
                <w:sz w:val="22"/>
                <w:szCs w:val="22"/>
              </w:rPr>
              <w:t xml:space="preserve"> u poslovnim knjigama temeljem izvatka žiro</w:t>
            </w:r>
            <w:r w:rsidR="00D46264">
              <w:rPr>
                <w:sz w:val="22"/>
                <w:szCs w:val="22"/>
              </w:rPr>
              <w:t>r</w:t>
            </w:r>
            <w:r w:rsidRPr="000A73EB">
              <w:rPr>
                <w:sz w:val="22"/>
                <w:szCs w:val="22"/>
              </w:rPr>
              <w:t>ačuna</w:t>
            </w:r>
          </w:p>
        </w:tc>
        <w:tc>
          <w:tcPr>
            <w:tcW w:w="1875" w:type="dxa"/>
          </w:tcPr>
          <w:p w14:paraId="7711B340" w14:textId="7F64D478" w:rsidR="0056119B" w:rsidRPr="000A73EB" w:rsidRDefault="00C708A7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Službenici JUO</w:t>
            </w:r>
          </w:p>
        </w:tc>
        <w:tc>
          <w:tcPr>
            <w:tcW w:w="1658" w:type="dxa"/>
          </w:tcPr>
          <w:p w14:paraId="7D1692FC" w14:textId="01F1A5F2" w:rsidR="0056119B" w:rsidRPr="000A73EB" w:rsidRDefault="00AE322F" w:rsidP="0086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708A7" w:rsidRPr="000A73EB">
              <w:rPr>
                <w:sz w:val="22"/>
                <w:szCs w:val="22"/>
              </w:rPr>
              <w:t>nevno</w:t>
            </w:r>
          </w:p>
        </w:tc>
        <w:tc>
          <w:tcPr>
            <w:tcW w:w="2377" w:type="dxa"/>
          </w:tcPr>
          <w:p w14:paraId="6611CDBF" w14:textId="0705E31F" w:rsidR="0056119B" w:rsidRPr="000A73EB" w:rsidRDefault="00C708A7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Izvod poslovnog računa</w:t>
            </w:r>
          </w:p>
        </w:tc>
      </w:tr>
      <w:tr w:rsidR="00187688" w:rsidRPr="000A73EB" w14:paraId="52F90E4F" w14:textId="77777777" w:rsidTr="00D55E1D">
        <w:tc>
          <w:tcPr>
            <w:tcW w:w="990" w:type="dxa"/>
          </w:tcPr>
          <w:p w14:paraId="60F8B87E" w14:textId="0871D781" w:rsidR="00187688" w:rsidRPr="000A73EB" w:rsidRDefault="00187688" w:rsidP="00187688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4.</w:t>
            </w:r>
          </w:p>
        </w:tc>
        <w:tc>
          <w:tcPr>
            <w:tcW w:w="2162" w:type="dxa"/>
          </w:tcPr>
          <w:p w14:paraId="40CAAA3E" w14:textId="006DD769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Evidentiranje naplaćenih prihoda u analitičke evidencije</w:t>
            </w:r>
          </w:p>
        </w:tc>
        <w:tc>
          <w:tcPr>
            <w:tcW w:w="1875" w:type="dxa"/>
          </w:tcPr>
          <w:p w14:paraId="39F1D8A7" w14:textId="0FEDE776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Službenici JUO</w:t>
            </w:r>
          </w:p>
        </w:tc>
        <w:tc>
          <w:tcPr>
            <w:tcW w:w="1658" w:type="dxa"/>
          </w:tcPr>
          <w:p w14:paraId="0E114721" w14:textId="25C5942C" w:rsidR="00187688" w:rsidRPr="000A73EB" w:rsidRDefault="00AE322F" w:rsidP="0086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187688" w:rsidRPr="000A73EB">
              <w:rPr>
                <w:sz w:val="22"/>
                <w:szCs w:val="22"/>
              </w:rPr>
              <w:t>nevno</w:t>
            </w:r>
          </w:p>
        </w:tc>
        <w:tc>
          <w:tcPr>
            <w:tcW w:w="2377" w:type="dxa"/>
          </w:tcPr>
          <w:p w14:paraId="47E262E7" w14:textId="7684A2C5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Izvod poslovnog računa, kartice analitičkih evidencija</w:t>
            </w:r>
          </w:p>
        </w:tc>
      </w:tr>
      <w:tr w:rsidR="00187688" w:rsidRPr="000A73EB" w14:paraId="58A2DD16" w14:textId="77777777" w:rsidTr="00D55E1D">
        <w:tc>
          <w:tcPr>
            <w:tcW w:w="990" w:type="dxa"/>
          </w:tcPr>
          <w:p w14:paraId="37A6D719" w14:textId="0D8FF64F" w:rsidR="00187688" w:rsidRPr="000A73EB" w:rsidRDefault="00187688" w:rsidP="00187688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5.</w:t>
            </w:r>
          </w:p>
        </w:tc>
        <w:tc>
          <w:tcPr>
            <w:tcW w:w="2162" w:type="dxa"/>
          </w:tcPr>
          <w:p w14:paraId="1696B13A" w14:textId="408C1B4A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Praćenje naplate potraživanja dužnika</w:t>
            </w:r>
          </w:p>
        </w:tc>
        <w:tc>
          <w:tcPr>
            <w:tcW w:w="1875" w:type="dxa"/>
          </w:tcPr>
          <w:p w14:paraId="2E19BB10" w14:textId="1FEE66D8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Službenici JUO</w:t>
            </w:r>
          </w:p>
        </w:tc>
        <w:tc>
          <w:tcPr>
            <w:tcW w:w="1658" w:type="dxa"/>
          </w:tcPr>
          <w:p w14:paraId="2C2A291C" w14:textId="22FADA17" w:rsidR="00187688" w:rsidRPr="000A73EB" w:rsidRDefault="00AE322F" w:rsidP="0086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187688" w:rsidRPr="000A73EB">
              <w:rPr>
                <w:sz w:val="22"/>
                <w:szCs w:val="22"/>
              </w:rPr>
              <w:t>nevno</w:t>
            </w:r>
          </w:p>
        </w:tc>
        <w:tc>
          <w:tcPr>
            <w:tcW w:w="2377" w:type="dxa"/>
          </w:tcPr>
          <w:p w14:paraId="4ABDA072" w14:textId="67C104E9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Analitičke evidencije</w:t>
            </w:r>
          </w:p>
          <w:p w14:paraId="6877D7E8" w14:textId="6FF2A555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Knjigovodstvene kartice</w:t>
            </w:r>
          </w:p>
        </w:tc>
      </w:tr>
      <w:tr w:rsidR="00187688" w:rsidRPr="000A73EB" w14:paraId="356FE6B1" w14:textId="77777777" w:rsidTr="00AE322F">
        <w:trPr>
          <w:trHeight w:val="1117"/>
        </w:trPr>
        <w:tc>
          <w:tcPr>
            <w:tcW w:w="990" w:type="dxa"/>
          </w:tcPr>
          <w:p w14:paraId="7B086DDB" w14:textId="06B12829" w:rsidR="00187688" w:rsidRPr="000A73EB" w:rsidRDefault="00187688" w:rsidP="00187688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162" w:type="dxa"/>
          </w:tcPr>
          <w:p w14:paraId="0D6B54BC" w14:textId="2B7BA1AA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Utvrđivanje stanja dospjelih i nenaplaćenih potraživanja</w:t>
            </w:r>
          </w:p>
        </w:tc>
        <w:tc>
          <w:tcPr>
            <w:tcW w:w="1875" w:type="dxa"/>
          </w:tcPr>
          <w:p w14:paraId="699E729B" w14:textId="17D6D17C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Službenici JUO</w:t>
            </w:r>
          </w:p>
        </w:tc>
        <w:tc>
          <w:tcPr>
            <w:tcW w:w="1658" w:type="dxa"/>
          </w:tcPr>
          <w:p w14:paraId="7E9F9AFE" w14:textId="30AF8515" w:rsidR="00187688" w:rsidRPr="000A73EB" w:rsidRDefault="00AE322F" w:rsidP="0086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87688" w:rsidRPr="000A73EB">
              <w:rPr>
                <w:sz w:val="22"/>
                <w:szCs w:val="22"/>
              </w:rPr>
              <w:t>jesečno</w:t>
            </w:r>
          </w:p>
        </w:tc>
        <w:tc>
          <w:tcPr>
            <w:tcW w:w="2377" w:type="dxa"/>
          </w:tcPr>
          <w:p w14:paraId="4C09F7B0" w14:textId="7A594A9F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Analitičke evidencije</w:t>
            </w:r>
          </w:p>
        </w:tc>
      </w:tr>
      <w:tr w:rsidR="00187688" w:rsidRPr="000A73EB" w14:paraId="36C98E25" w14:textId="77777777" w:rsidTr="00D55E1D">
        <w:tc>
          <w:tcPr>
            <w:tcW w:w="990" w:type="dxa"/>
          </w:tcPr>
          <w:p w14:paraId="20F1E048" w14:textId="255A83F9" w:rsidR="00187688" w:rsidRPr="000A73EB" w:rsidRDefault="00187688" w:rsidP="00187688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7.</w:t>
            </w:r>
          </w:p>
        </w:tc>
        <w:tc>
          <w:tcPr>
            <w:tcW w:w="2162" w:type="dxa"/>
          </w:tcPr>
          <w:p w14:paraId="7A35E4AC" w14:textId="1BDBC19A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Izdavanje upozorenje pisanim putem</w:t>
            </w:r>
          </w:p>
        </w:tc>
        <w:tc>
          <w:tcPr>
            <w:tcW w:w="1875" w:type="dxa"/>
          </w:tcPr>
          <w:p w14:paraId="0092955F" w14:textId="13BA3979" w:rsidR="00187688" w:rsidRPr="000A73EB" w:rsidRDefault="00187688" w:rsidP="00AE322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Službenici JUO</w:t>
            </w:r>
          </w:p>
        </w:tc>
        <w:tc>
          <w:tcPr>
            <w:tcW w:w="1658" w:type="dxa"/>
          </w:tcPr>
          <w:p w14:paraId="12790CCB" w14:textId="547152CD" w:rsidR="00187688" w:rsidRPr="000A73EB" w:rsidRDefault="00AE322F" w:rsidP="00AE3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Mjesečno </w:t>
            </w:r>
          </w:p>
        </w:tc>
        <w:tc>
          <w:tcPr>
            <w:tcW w:w="2377" w:type="dxa"/>
          </w:tcPr>
          <w:p w14:paraId="48EC92D3" w14:textId="4E524ED1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Opomena</w:t>
            </w:r>
          </w:p>
        </w:tc>
      </w:tr>
      <w:tr w:rsidR="00187688" w:rsidRPr="000A73EB" w14:paraId="4BDDBA1D" w14:textId="77777777" w:rsidTr="00D55E1D">
        <w:tc>
          <w:tcPr>
            <w:tcW w:w="990" w:type="dxa"/>
          </w:tcPr>
          <w:p w14:paraId="6D5EE95F" w14:textId="6412ABF1" w:rsidR="00187688" w:rsidRPr="000A73EB" w:rsidRDefault="00187688" w:rsidP="00187688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8.</w:t>
            </w:r>
          </w:p>
        </w:tc>
        <w:tc>
          <w:tcPr>
            <w:tcW w:w="2162" w:type="dxa"/>
          </w:tcPr>
          <w:p w14:paraId="6D2BC9BC" w14:textId="77572652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 xml:space="preserve">Provjera postupanja po opomenama, te izdavanje opomena pred ovrhu   </w:t>
            </w:r>
            <w:r w:rsidR="00D55E1D" w:rsidRPr="000A7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</w:tcPr>
          <w:p w14:paraId="43E7249D" w14:textId="779522A3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Službenici JUO</w:t>
            </w:r>
          </w:p>
        </w:tc>
        <w:tc>
          <w:tcPr>
            <w:tcW w:w="1658" w:type="dxa"/>
          </w:tcPr>
          <w:p w14:paraId="1574637E" w14:textId="62157614" w:rsidR="00187688" w:rsidRPr="000A73EB" w:rsidRDefault="00AE322F" w:rsidP="0086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F05D8A" w:rsidRPr="000A73EB">
              <w:rPr>
                <w:sz w:val="22"/>
                <w:szCs w:val="22"/>
              </w:rPr>
              <w:t xml:space="preserve"> toku godine</w:t>
            </w:r>
          </w:p>
        </w:tc>
        <w:tc>
          <w:tcPr>
            <w:tcW w:w="2377" w:type="dxa"/>
          </w:tcPr>
          <w:p w14:paraId="2D19A50D" w14:textId="193071C8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Opomen</w:t>
            </w:r>
            <w:r w:rsidR="00D55E1D" w:rsidRPr="000A73EB">
              <w:rPr>
                <w:sz w:val="22"/>
                <w:szCs w:val="22"/>
              </w:rPr>
              <w:t>a pred ovrhu</w:t>
            </w:r>
          </w:p>
        </w:tc>
      </w:tr>
      <w:tr w:rsidR="00187688" w:rsidRPr="000A73EB" w14:paraId="68F01632" w14:textId="77777777" w:rsidTr="00D55E1D">
        <w:tc>
          <w:tcPr>
            <w:tcW w:w="990" w:type="dxa"/>
          </w:tcPr>
          <w:p w14:paraId="7C10AFE3" w14:textId="1E39DA64" w:rsidR="00187688" w:rsidRPr="000A73EB" w:rsidRDefault="00D55E1D" w:rsidP="00187688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9.</w:t>
            </w:r>
          </w:p>
        </w:tc>
        <w:tc>
          <w:tcPr>
            <w:tcW w:w="2162" w:type="dxa"/>
          </w:tcPr>
          <w:p w14:paraId="27389C77" w14:textId="09E6898F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 xml:space="preserve"> Postupanje po prigovorima</w:t>
            </w:r>
          </w:p>
        </w:tc>
        <w:tc>
          <w:tcPr>
            <w:tcW w:w="1875" w:type="dxa"/>
          </w:tcPr>
          <w:p w14:paraId="41D74497" w14:textId="7B02C8C4" w:rsidR="00187688" w:rsidRPr="000A73EB" w:rsidRDefault="00D55E1D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Proče</w:t>
            </w:r>
            <w:r w:rsidR="00F05D8A" w:rsidRPr="000A73EB">
              <w:rPr>
                <w:sz w:val="22"/>
                <w:szCs w:val="22"/>
              </w:rPr>
              <w:t>l</w:t>
            </w:r>
            <w:r w:rsidRPr="000A73EB">
              <w:rPr>
                <w:sz w:val="22"/>
                <w:szCs w:val="22"/>
              </w:rPr>
              <w:t>nik</w:t>
            </w:r>
          </w:p>
        </w:tc>
        <w:tc>
          <w:tcPr>
            <w:tcW w:w="1658" w:type="dxa"/>
          </w:tcPr>
          <w:p w14:paraId="7A6F3A01" w14:textId="582394D7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30 dana od zaprimanja prigovora</w:t>
            </w:r>
          </w:p>
        </w:tc>
        <w:tc>
          <w:tcPr>
            <w:tcW w:w="2377" w:type="dxa"/>
          </w:tcPr>
          <w:p w14:paraId="2B9865EC" w14:textId="77777777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Odgovor/Rješenje</w:t>
            </w:r>
          </w:p>
          <w:p w14:paraId="181140CF" w14:textId="6555E754" w:rsidR="00187688" w:rsidRPr="000A73EB" w:rsidRDefault="00187688" w:rsidP="008661CF">
            <w:pPr>
              <w:rPr>
                <w:sz w:val="22"/>
                <w:szCs w:val="22"/>
              </w:rPr>
            </w:pPr>
          </w:p>
        </w:tc>
      </w:tr>
      <w:tr w:rsidR="00187688" w:rsidRPr="000A73EB" w14:paraId="062D7272" w14:textId="77777777" w:rsidTr="00D55E1D">
        <w:tc>
          <w:tcPr>
            <w:tcW w:w="990" w:type="dxa"/>
          </w:tcPr>
          <w:p w14:paraId="7CA2B9E8" w14:textId="2A6C8CA9" w:rsidR="00187688" w:rsidRPr="000A73EB" w:rsidRDefault="00187688" w:rsidP="00187688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1</w:t>
            </w:r>
            <w:r w:rsidR="00D55E1D" w:rsidRPr="000A73EB">
              <w:rPr>
                <w:sz w:val="22"/>
                <w:szCs w:val="22"/>
              </w:rPr>
              <w:t>0</w:t>
            </w:r>
            <w:r w:rsidRPr="000A73EB">
              <w:rPr>
                <w:sz w:val="22"/>
                <w:szCs w:val="22"/>
              </w:rPr>
              <w:t>.</w:t>
            </w:r>
          </w:p>
        </w:tc>
        <w:tc>
          <w:tcPr>
            <w:tcW w:w="2162" w:type="dxa"/>
          </w:tcPr>
          <w:p w14:paraId="09C2FF08" w14:textId="535E7CE0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 xml:space="preserve">Otpis potraživanja </w:t>
            </w:r>
          </w:p>
        </w:tc>
        <w:tc>
          <w:tcPr>
            <w:tcW w:w="1875" w:type="dxa"/>
          </w:tcPr>
          <w:p w14:paraId="18BE923A" w14:textId="275E8BE4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Općinski načelnik</w:t>
            </w:r>
          </w:p>
        </w:tc>
        <w:tc>
          <w:tcPr>
            <w:tcW w:w="1658" w:type="dxa"/>
          </w:tcPr>
          <w:p w14:paraId="61FC7703" w14:textId="332A25FC" w:rsidR="00187688" w:rsidRPr="000A73EB" w:rsidRDefault="00AE322F" w:rsidP="00866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87688" w:rsidRPr="000A73EB">
              <w:rPr>
                <w:sz w:val="22"/>
                <w:szCs w:val="22"/>
              </w:rPr>
              <w:t>o dostavljenom prijedlogu</w:t>
            </w:r>
            <w:r w:rsidR="00F05D8A" w:rsidRPr="000A73EB">
              <w:rPr>
                <w:sz w:val="22"/>
                <w:szCs w:val="22"/>
              </w:rPr>
              <w:t xml:space="preserve"> </w:t>
            </w:r>
            <w:r w:rsidR="00187688" w:rsidRPr="000A73EB">
              <w:rPr>
                <w:sz w:val="22"/>
                <w:szCs w:val="22"/>
              </w:rPr>
              <w:t xml:space="preserve"> Odluke</w:t>
            </w:r>
          </w:p>
        </w:tc>
        <w:tc>
          <w:tcPr>
            <w:tcW w:w="2377" w:type="dxa"/>
          </w:tcPr>
          <w:p w14:paraId="2D6E93EB" w14:textId="2BAD325D" w:rsidR="00187688" w:rsidRPr="000A73EB" w:rsidRDefault="00187688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Odluka</w:t>
            </w:r>
          </w:p>
        </w:tc>
      </w:tr>
      <w:tr w:rsidR="00D55E1D" w:rsidRPr="000A73EB" w14:paraId="4CD36E7A" w14:textId="77777777" w:rsidTr="00D55E1D">
        <w:tc>
          <w:tcPr>
            <w:tcW w:w="990" w:type="dxa"/>
          </w:tcPr>
          <w:p w14:paraId="10EBDAAB" w14:textId="07832821" w:rsidR="00D55E1D" w:rsidRPr="000A73EB" w:rsidRDefault="00D55E1D" w:rsidP="00D55E1D">
            <w:pPr>
              <w:jc w:val="center"/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11.</w:t>
            </w:r>
          </w:p>
        </w:tc>
        <w:tc>
          <w:tcPr>
            <w:tcW w:w="2162" w:type="dxa"/>
          </w:tcPr>
          <w:p w14:paraId="433096D5" w14:textId="59361C44" w:rsidR="00D55E1D" w:rsidRPr="000A73EB" w:rsidRDefault="00D55E1D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 xml:space="preserve">Provjera postupanja po opomeni pred ovrhu, pokretanje prisilne naplate potraživanja u skladu s Ovršnim zakonom </w:t>
            </w:r>
          </w:p>
        </w:tc>
        <w:tc>
          <w:tcPr>
            <w:tcW w:w="1875" w:type="dxa"/>
          </w:tcPr>
          <w:p w14:paraId="3A173282" w14:textId="2E62C0F2" w:rsidR="00D55E1D" w:rsidRPr="000A73EB" w:rsidRDefault="00D55E1D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Službenici JUO</w:t>
            </w:r>
          </w:p>
        </w:tc>
        <w:tc>
          <w:tcPr>
            <w:tcW w:w="1658" w:type="dxa"/>
          </w:tcPr>
          <w:p w14:paraId="26F989DB" w14:textId="55DAD1DA" w:rsidR="00D55E1D" w:rsidRPr="000A73EB" w:rsidRDefault="00D55E1D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-</w:t>
            </w:r>
          </w:p>
        </w:tc>
        <w:tc>
          <w:tcPr>
            <w:tcW w:w="2377" w:type="dxa"/>
          </w:tcPr>
          <w:p w14:paraId="4E2A6E39" w14:textId="2E09322D" w:rsidR="00D55E1D" w:rsidRPr="000A73EB" w:rsidRDefault="00D55E1D" w:rsidP="008661CF">
            <w:pPr>
              <w:rPr>
                <w:sz w:val="22"/>
                <w:szCs w:val="22"/>
              </w:rPr>
            </w:pPr>
            <w:r w:rsidRPr="000A73EB">
              <w:rPr>
                <w:sz w:val="22"/>
                <w:szCs w:val="22"/>
              </w:rPr>
              <w:t>Rješenje o ovrsi/ovršni prijedlog</w:t>
            </w:r>
          </w:p>
        </w:tc>
      </w:tr>
    </w:tbl>
    <w:p w14:paraId="550DFF57" w14:textId="31E25C96" w:rsidR="0056119B" w:rsidRPr="000A73EB" w:rsidRDefault="0056119B" w:rsidP="0056119B">
      <w:pPr>
        <w:jc w:val="both"/>
        <w:rPr>
          <w:sz w:val="22"/>
          <w:szCs w:val="22"/>
        </w:rPr>
      </w:pPr>
    </w:p>
    <w:p w14:paraId="5406A8F4" w14:textId="58A8B6C3" w:rsidR="00B86B62" w:rsidRPr="000A73EB" w:rsidRDefault="005A3B9C" w:rsidP="00B86B62">
      <w:pPr>
        <w:jc w:val="center"/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t xml:space="preserve">  </w:t>
      </w:r>
      <w:r w:rsidR="00B86B62" w:rsidRPr="000A73EB">
        <w:rPr>
          <w:b/>
          <w:bCs/>
          <w:sz w:val="22"/>
          <w:szCs w:val="22"/>
        </w:rPr>
        <w:t xml:space="preserve">Članak </w:t>
      </w:r>
      <w:r w:rsidR="00B2278E">
        <w:rPr>
          <w:b/>
          <w:bCs/>
          <w:sz w:val="22"/>
          <w:szCs w:val="22"/>
        </w:rPr>
        <w:t>5</w:t>
      </w:r>
      <w:r w:rsidR="00B86B62" w:rsidRPr="000A73EB">
        <w:rPr>
          <w:b/>
          <w:bCs/>
          <w:sz w:val="22"/>
          <w:szCs w:val="22"/>
        </w:rPr>
        <w:t>.</w:t>
      </w:r>
    </w:p>
    <w:p w14:paraId="63856B13" w14:textId="77777777" w:rsidR="008069AD" w:rsidRPr="000A73EB" w:rsidRDefault="008069AD" w:rsidP="008069AD">
      <w:pPr>
        <w:rPr>
          <w:b/>
          <w:bCs/>
          <w:sz w:val="22"/>
          <w:szCs w:val="22"/>
        </w:rPr>
      </w:pPr>
    </w:p>
    <w:p w14:paraId="4252DAC8" w14:textId="11D95B5F" w:rsidR="008069AD" w:rsidRPr="000A73EB" w:rsidRDefault="00F05D8A" w:rsidP="008069AD">
      <w:pPr>
        <w:rPr>
          <w:sz w:val="22"/>
          <w:szCs w:val="22"/>
        </w:rPr>
      </w:pPr>
      <w:r w:rsidRPr="000A73EB">
        <w:rPr>
          <w:sz w:val="22"/>
          <w:szCs w:val="22"/>
        </w:rPr>
        <w:t>Službenici JUO</w:t>
      </w:r>
      <w:r w:rsidR="008069AD" w:rsidRPr="000A73EB">
        <w:rPr>
          <w:sz w:val="22"/>
          <w:szCs w:val="22"/>
        </w:rPr>
        <w:t xml:space="preserve"> </w:t>
      </w:r>
      <w:r w:rsidRPr="000A73EB">
        <w:rPr>
          <w:sz w:val="22"/>
          <w:szCs w:val="22"/>
        </w:rPr>
        <w:t>su</w:t>
      </w:r>
      <w:r w:rsidR="008069AD" w:rsidRPr="000A73EB">
        <w:rPr>
          <w:sz w:val="22"/>
          <w:szCs w:val="22"/>
        </w:rPr>
        <w:t xml:space="preserve"> u cilju potpune naplate prihoda duž</w:t>
      </w:r>
      <w:r w:rsidRPr="000A73EB">
        <w:rPr>
          <w:sz w:val="22"/>
          <w:szCs w:val="22"/>
        </w:rPr>
        <w:t>ni</w:t>
      </w:r>
      <w:r w:rsidR="008069AD" w:rsidRPr="000A73EB">
        <w:rPr>
          <w:sz w:val="22"/>
          <w:szCs w:val="22"/>
        </w:rPr>
        <w:t xml:space="preserve"> voditi računa o mogućnosti naplate kroz odgovarajući instrument osiguranja, kao o ispravnosti i rokovima valjanosti samog instrumenta osiguranja.</w:t>
      </w:r>
    </w:p>
    <w:p w14:paraId="5BF628BB" w14:textId="77777777" w:rsidR="008069AD" w:rsidRPr="000A73EB" w:rsidRDefault="008069AD" w:rsidP="008069AD">
      <w:pPr>
        <w:rPr>
          <w:sz w:val="22"/>
          <w:szCs w:val="22"/>
        </w:rPr>
      </w:pPr>
    </w:p>
    <w:p w14:paraId="55D33B98" w14:textId="2FCA7409" w:rsidR="008069AD" w:rsidRPr="000A73EB" w:rsidRDefault="008069AD" w:rsidP="008069AD">
      <w:pPr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tab/>
      </w:r>
      <w:r w:rsidRPr="000A73EB">
        <w:rPr>
          <w:b/>
          <w:bCs/>
          <w:sz w:val="22"/>
          <w:szCs w:val="22"/>
        </w:rPr>
        <w:tab/>
      </w:r>
      <w:r w:rsidRPr="000A73EB">
        <w:rPr>
          <w:b/>
          <w:bCs/>
          <w:sz w:val="22"/>
          <w:szCs w:val="22"/>
        </w:rPr>
        <w:tab/>
      </w:r>
      <w:r w:rsidRPr="000A73EB">
        <w:rPr>
          <w:b/>
          <w:bCs/>
          <w:sz w:val="22"/>
          <w:szCs w:val="22"/>
        </w:rPr>
        <w:tab/>
      </w:r>
      <w:r w:rsidRPr="000A73EB">
        <w:rPr>
          <w:b/>
          <w:bCs/>
          <w:sz w:val="22"/>
          <w:szCs w:val="22"/>
        </w:rPr>
        <w:tab/>
      </w:r>
      <w:r w:rsidR="005A3B9C" w:rsidRPr="000A73EB">
        <w:rPr>
          <w:b/>
          <w:bCs/>
          <w:sz w:val="22"/>
          <w:szCs w:val="22"/>
        </w:rPr>
        <w:t xml:space="preserve">        </w:t>
      </w:r>
      <w:r w:rsidRPr="000A73EB">
        <w:rPr>
          <w:b/>
          <w:bCs/>
          <w:sz w:val="22"/>
          <w:szCs w:val="22"/>
        </w:rPr>
        <w:t xml:space="preserve">Članak </w:t>
      </w:r>
      <w:r w:rsidR="00B2278E">
        <w:rPr>
          <w:b/>
          <w:bCs/>
          <w:sz w:val="22"/>
          <w:szCs w:val="22"/>
        </w:rPr>
        <w:t>6</w:t>
      </w:r>
      <w:r w:rsidRPr="000A73EB">
        <w:rPr>
          <w:b/>
          <w:bCs/>
          <w:sz w:val="22"/>
          <w:szCs w:val="22"/>
        </w:rPr>
        <w:t>.</w:t>
      </w:r>
    </w:p>
    <w:p w14:paraId="685A39F8" w14:textId="686EC9B7" w:rsidR="00B86B62" w:rsidRPr="000A73EB" w:rsidRDefault="00B86B62" w:rsidP="00B86B62">
      <w:pPr>
        <w:rPr>
          <w:b/>
          <w:bCs/>
          <w:sz w:val="22"/>
          <w:szCs w:val="22"/>
        </w:rPr>
      </w:pPr>
    </w:p>
    <w:p w14:paraId="7D3D5D86" w14:textId="2DC1F79D" w:rsidR="00B86B62" w:rsidRPr="000A73EB" w:rsidRDefault="00B86B62" w:rsidP="00B86B62">
      <w:pPr>
        <w:jc w:val="both"/>
        <w:rPr>
          <w:sz w:val="22"/>
          <w:szCs w:val="22"/>
        </w:rPr>
      </w:pPr>
      <w:r w:rsidRPr="000A73EB">
        <w:rPr>
          <w:sz w:val="22"/>
          <w:szCs w:val="22"/>
        </w:rPr>
        <w:t xml:space="preserve"> Kriterij za pokretanje postupka ovrhe su visina duga i rok zastare, na način da se najprije pokreću ovrhe za dužnike s najvećim dugom i za potraživanja kojima prijeti zastara.</w:t>
      </w:r>
    </w:p>
    <w:p w14:paraId="530856C8" w14:textId="01F61F7C" w:rsidR="00B86B62" w:rsidRPr="000A73EB" w:rsidRDefault="00B86B62" w:rsidP="00B86B62">
      <w:pPr>
        <w:jc w:val="both"/>
        <w:rPr>
          <w:sz w:val="22"/>
          <w:szCs w:val="22"/>
        </w:rPr>
      </w:pPr>
    </w:p>
    <w:p w14:paraId="348CCA3B" w14:textId="28517449" w:rsidR="00110DFF" w:rsidRPr="000A73EB" w:rsidRDefault="00B86B62" w:rsidP="00D55E1D">
      <w:pPr>
        <w:jc w:val="both"/>
        <w:rPr>
          <w:sz w:val="22"/>
          <w:szCs w:val="22"/>
        </w:rPr>
      </w:pPr>
      <w:r w:rsidRPr="000A73EB">
        <w:rPr>
          <w:sz w:val="22"/>
          <w:szCs w:val="22"/>
        </w:rPr>
        <w:t>Postupak ovrhe u pravilu se provodi pljenidbom novčanih sredstava. Ukoliko naplata na novčanim sredstvima ne uspije, pokreć</w:t>
      </w:r>
      <w:r w:rsidR="000A73EB" w:rsidRPr="000A73EB">
        <w:rPr>
          <w:sz w:val="22"/>
          <w:szCs w:val="22"/>
        </w:rPr>
        <w:t xml:space="preserve">u </w:t>
      </w:r>
      <w:r w:rsidR="00D55E1D" w:rsidRPr="000A73EB">
        <w:rPr>
          <w:sz w:val="22"/>
          <w:szCs w:val="22"/>
        </w:rPr>
        <w:t>se drugi instrumenti</w:t>
      </w:r>
      <w:r w:rsidR="001A1BEE">
        <w:rPr>
          <w:sz w:val="22"/>
          <w:szCs w:val="22"/>
        </w:rPr>
        <w:t xml:space="preserve"> osiguranja određeni zakonskim propisima</w:t>
      </w:r>
      <w:r w:rsidR="00D55E1D" w:rsidRPr="000A73EB">
        <w:rPr>
          <w:sz w:val="22"/>
          <w:szCs w:val="22"/>
        </w:rPr>
        <w:t>.</w:t>
      </w:r>
    </w:p>
    <w:p w14:paraId="1F51EEB1" w14:textId="77777777" w:rsidR="00D55E1D" w:rsidRPr="000A73EB" w:rsidRDefault="00D55E1D" w:rsidP="00D55E1D">
      <w:pPr>
        <w:jc w:val="both"/>
        <w:rPr>
          <w:sz w:val="22"/>
          <w:szCs w:val="22"/>
        </w:rPr>
      </w:pPr>
    </w:p>
    <w:p w14:paraId="44F0628E" w14:textId="77777777" w:rsidR="00D46264" w:rsidRDefault="00D46264" w:rsidP="00110DFF">
      <w:pPr>
        <w:jc w:val="center"/>
        <w:rPr>
          <w:b/>
          <w:bCs/>
          <w:sz w:val="22"/>
          <w:szCs w:val="22"/>
        </w:rPr>
      </w:pPr>
    </w:p>
    <w:p w14:paraId="41153886" w14:textId="77777777" w:rsidR="00D46264" w:rsidRDefault="00D46264" w:rsidP="00110DFF">
      <w:pPr>
        <w:jc w:val="center"/>
        <w:rPr>
          <w:b/>
          <w:bCs/>
          <w:sz w:val="22"/>
          <w:szCs w:val="22"/>
        </w:rPr>
      </w:pPr>
    </w:p>
    <w:p w14:paraId="0FA40761" w14:textId="5501CCA8" w:rsidR="00110DFF" w:rsidRPr="000A73EB" w:rsidRDefault="00110DFF" w:rsidP="00110DFF">
      <w:pPr>
        <w:jc w:val="center"/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lastRenderedPageBreak/>
        <w:t xml:space="preserve">Članak </w:t>
      </w:r>
      <w:r w:rsidR="00B2278E">
        <w:rPr>
          <w:b/>
          <w:bCs/>
          <w:sz w:val="22"/>
          <w:szCs w:val="22"/>
        </w:rPr>
        <w:t>7</w:t>
      </w:r>
      <w:r w:rsidRPr="000A73EB">
        <w:rPr>
          <w:b/>
          <w:bCs/>
          <w:sz w:val="22"/>
          <w:szCs w:val="22"/>
        </w:rPr>
        <w:t>.</w:t>
      </w:r>
    </w:p>
    <w:p w14:paraId="4C683A1B" w14:textId="77777777" w:rsidR="008069AD" w:rsidRPr="000A73EB" w:rsidRDefault="008069AD" w:rsidP="008069AD">
      <w:pPr>
        <w:rPr>
          <w:b/>
          <w:bCs/>
          <w:sz w:val="22"/>
          <w:szCs w:val="22"/>
        </w:rPr>
      </w:pPr>
    </w:p>
    <w:p w14:paraId="1B174E1B" w14:textId="035606F5" w:rsidR="008069AD" w:rsidRPr="000A73EB" w:rsidRDefault="008069AD" w:rsidP="008069AD">
      <w:pPr>
        <w:rPr>
          <w:sz w:val="22"/>
          <w:szCs w:val="22"/>
          <w:lang w:eastAsia="hr-HR"/>
        </w:rPr>
      </w:pPr>
      <w:r w:rsidRPr="000A73EB">
        <w:rPr>
          <w:sz w:val="22"/>
          <w:szCs w:val="22"/>
        </w:rPr>
        <w:t>Stupanjem na snagu ove Procedur</w:t>
      </w:r>
      <w:r w:rsidR="001A1BEE">
        <w:rPr>
          <w:sz w:val="22"/>
          <w:szCs w:val="22"/>
        </w:rPr>
        <w:t>e</w:t>
      </w:r>
      <w:r w:rsidRPr="000A73EB">
        <w:rPr>
          <w:sz w:val="22"/>
          <w:szCs w:val="22"/>
        </w:rPr>
        <w:t xml:space="preserve">, prestaje važiti Pravilnik o naplati prihoda, </w:t>
      </w:r>
      <w:r w:rsidRPr="000A73EB">
        <w:rPr>
          <w:sz w:val="22"/>
          <w:szCs w:val="22"/>
          <w:lang w:eastAsia="hr-HR"/>
        </w:rPr>
        <w:t>Klasa: 410-01/14-01/2, Ur.br.: 2182/08-14-01</w:t>
      </w:r>
      <w:r w:rsidR="005A3B9C" w:rsidRPr="000A73EB">
        <w:rPr>
          <w:sz w:val="22"/>
          <w:szCs w:val="22"/>
          <w:lang w:eastAsia="hr-HR"/>
        </w:rPr>
        <w:t xml:space="preserve"> </w:t>
      </w:r>
      <w:r w:rsidRPr="000A73EB">
        <w:rPr>
          <w:sz w:val="22"/>
          <w:szCs w:val="22"/>
          <w:lang w:eastAsia="hr-HR"/>
        </w:rPr>
        <w:t>od 1. prosinca 2014.</w:t>
      </w:r>
      <w:r w:rsidRPr="000A73EB">
        <w:rPr>
          <w:sz w:val="22"/>
          <w:szCs w:val="22"/>
          <w:lang w:eastAsia="hr-HR"/>
        </w:rPr>
        <w:tab/>
      </w:r>
      <w:r w:rsidRPr="000A73EB">
        <w:rPr>
          <w:sz w:val="22"/>
          <w:szCs w:val="22"/>
          <w:lang w:eastAsia="hr-HR"/>
        </w:rPr>
        <w:tab/>
      </w:r>
      <w:r w:rsidRPr="000A73EB">
        <w:rPr>
          <w:sz w:val="22"/>
          <w:szCs w:val="22"/>
          <w:lang w:eastAsia="hr-HR"/>
        </w:rPr>
        <w:tab/>
      </w:r>
      <w:r w:rsidRPr="000A73EB">
        <w:rPr>
          <w:sz w:val="22"/>
          <w:szCs w:val="22"/>
          <w:lang w:eastAsia="hr-HR"/>
        </w:rPr>
        <w:tab/>
      </w:r>
      <w:r w:rsidRPr="000A73EB">
        <w:rPr>
          <w:sz w:val="22"/>
          <w:szCs w:val="22"/>
          <w:lang w:eastAsia="hr-HR"/>
        </w:rPr>
        <w:tab/>
      </w:r>
    </w:p>
    <w:p w14:paraId="681C138F" w14:textId="77777777" w:rsidR="008069AD" w:rsidRPr="000A73EB" w:rsidRDefault="008069AD" w:rsidP="008069AD">
      <w:pPr>
        <w:rPr>
          <w:sz w:val="22"/>
          <w:szCs w:val="22"/>
          <w:lang w:eastAsia="hr-HR"/>
        </w:rPr>
      </w:pPr>
    </w:p>
    <w:p w14:paraId="7C683B5C" w14:textId="030C87CC" w:rsidR="002067DD" w:rsidRPr="000A73EB" w:rsidRDefault="002067DD" w:rsidP="00A32F51">
      <w:pPr>
        <w:rPr>
          <w:sz w:val="22"/>
          <w:szCs w:val="22"/>
        </w:rPr>
      </w:pPr>
    </w:p>
    <w:p w14:paraId="35CC8135" w14:textId="205F7026" w:rsidR="00497E24" w:rsidRPr="000A73EB" w:rsidRDefault="00497E24" w:rsidP="00497E24">
      <w:pPr>
        <w:jc w:val="center"/>
        <w:rPr>
          <w:b/>
          <w:bCs/>
          <w:sz w:val="22"/>
          <w:szCs w:val="22"/>
        </w:rPr>
      </w:pPr>
      <w:r w:rsidRPr="000A73EB">
        <w:rPr>
          <w:b/>
          <w:bCs/>
          <w:sz w:val="22"/>
          <w:szCs w:val="22"/>
        </w:rPr>
        <w:t xml:space="preserve">Članak </w:t>
      </w:r>
      <w:r w:rsidR="00B2278E">
        <w:rPr>
          <w:b/>
          <w:bCs/>
          <w:sz w:val="22"/>
          <w:szCs w:val="22"/>
        </w:rPr>
        <w:t>8</w:t>
      </w:r>
      <w:r w:rsidRPr="000A73EB">
        <w:rPr>
          <w:b/>
          <w:bCs/>
          <w:sz w:val="22"/>
          <w:szCs w:val="22"/>
        </w:rPr>
        <w:t>.</w:t>
      </w:r>
      <w:r w:rsidR="00B2278E">
        <w:rPr>
          <w:b/>
          <w:bCs/>
          <w:sz w:val="22"/>
          <w:szCs w:val="22"/>
        </w:rPr>
        <w:t xml:space="preserve"> </w:t>
      </w:r>
    </w:p>
    <w:p w14:paraId="31D061B7" w14:textId="224169EC" w:rsidR="00497E24" w:rsidRPr="000A73EB" w:rsidRDefault="00497E24" w:rsidP="00497E24">
      <w:pPr>
        <w:rPr>
          <w:b/>
          <w:bCs/>
          <w:sz w:val="22"/>
          <w:szCs w:val="22"/>
        </w:rPr>
      </w:pPr>
    </w:p>
    <w:p w14:paraId="42893E4D" w14:textId="03321DE1" w:rsidR="00497E24" w:rsidRPr="000A73EB" w:rsidRDefault="00497E24" w:rsidP="00497E24">
      <w:pPr>
        <w:rPr>
          <w:sz w:val="22"/>
          <w:szCs w:val="22"/>
        </w:rPr>
      </w:pPr>
      <w:r w:rsidRPr="000A73EB">
        <w:rPr>
          <w:sz w:val="22"/>
          <w:szCs w:val="22"/>
        </w:rPr>
        <w:t xml:space="preserve">Ova </w:t>
      </w:r>
      <w:r w:rsidR="003E5ABA" w:rsidRPr="000A73EB">
        <w:rPr>
          <w:sz w:val="22"/>
          <w:szCs w:val="22"/>
        </w:rPr>
        <w:t>Procedur</w:t>
      </w:r>
      <w:r w:rsidRPr="000A73EB">
        <w:rPr>
          <w:sz w:val="22"/>
          <w:szCs w:val="22"/>
        </w:rPr>
        <w:t xml:space="preserve">a stupa na snagu danom donošenja, a objavit će se na službenoj stranici Općine </w:t>
      </w:r>
      <w:r w:rsidR="008069AD" w:rsidRPr="000A73EB">
        <w:rPr>
          <w:sz w:val="22"/>
          <w:szCs w:val="22"/>
        </w:rPr>
        <w:t xml:space="preserve">Ružić </w:t>
      </w:r>
      <w:r w:rsidRPr="000A73EB">
        <w:rPr>
          <w:sz w:val="22"/>
          <w:szCs w:val="22"/>
        </w:rPr>
        <w:t xml:space="preserve"> </w:t>
      </w:r>
      <w:hyperlink r:id="rId6" w:history="1">
        <w:r w:rsidR="008069AD" w:rsidRPr="000A73EB">
          <w:rPr>
            <w:rStyle w:val="Hyperlink"/>
            <w:sz w:val="22"/>
            <w:szCs w:val="22"/>
          </w:rPr>
          <w:t>www.opcina-ruzic.hr</w:t>
        </w:r>
      </w:hyperlink>
      <w:r w:rsidRPr="000A73EB">
        <w:rPr>
          <w:sz w:val="22"/>
          <w:szCs w:val="22"/>
        </w:rPr>
        <w:t>.</w:t>
      </w:r>
    </w:p>
    <w:p w14:paraId="34CFE86F" w14:textId="5022AD9E" w:rsidR="00497E24" w:rsidRPr="000A73EB" w:rsidRDefault="00497E24" w:rsidP="00497E24">
      <w:pPr>
        <w:rPr>
          <w:sz w:val="22"/>
          <w:szCs w:val="22"/>
        </w:rPr>
      </w:pPr>
    </w:p>
    <w:p w14:paraId="5D6B675B" w14:textId="7C68E98B" w:rsidR="003E5ABA" w:rsidRPr="000A73EB" w:rsidRDefault="003E5ABA" w:rsidP="00497E24">
      <w:pPr>
        <w:rPr>
          <w:sz w:val="22"/>
          <w:szCs w:val="22"/>
        </w:rPr>
      </w:pPr>
    </w:p>
    <w:p w14:paraId="37F315B0" w14:textId="0393D0E4" w:rsidR="00497E24" w:rsidRPr="000A73EB" w:rsidRDefault="00497E24" w:rsidP="00497E24">
      <w:pPr>
        <w:rPr>
          <w:sz w:val="22"/>
          <w:szCs w:val="22"/>
        </w:rPr>
      </w:pPr>
    </w:p>
    <w:p w14:paraId="58C16709" w14:textId="0E9AA48E" w:rsidR="00497E24" w:rsidRPr="000A73EB" w:rsidRDefault="00497E24" w:rsidP="00497E24">
      <w:pPr>
        <w:rPr>
          <w:sz w:val="22"/>
          <w:szCs w:val="22"/>
        </w:rPr>
      </w:pPr>
    </w:p>
    <w:p w14:paraId="4E2CF066" w14:textId="79F75F4D" w:rsidR="00497E24" w:rsidRPr="000A73EB" w:rsidRDefault="00497E24" w:rsidP="005A3B9C">
      <w:pPr>
        <w:rPr>
          <w:b/>
          <w:bCs/>
          <w:sz w:val="22"/>
          <w:szCs w:val="22"/>
        </w:rPr>
      </w:pP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="005A3B9C" w:rsidRPr="000A73EB">
        <w:rPr>
          <w:b/>
          <w:bCs/>
          <w:sz w:val="22"/>
          <w:szCs w:val="22"/>
        </w:rPr>
        <w:t>OPĆINSKI NAČELNIK</w:t>
      </w:r>
    </w:p>
    <w:p w14:paraId="62DF1F1A" w14:textId="77777777" w:rsidR="005A3B9C" w:rsidRPr="000A73EB" w:rsidRDefault="005A3B9C" w:rsidP="005A3B9C">
      <w:pPr>
        <w:rPr>
          <w:b/>
          <w:bCs/>
          <w:sz w:val="22"/>
          <w:szCs w:val="22"/>
        </w:rPr>
      </w:pPr>
    </w:p>
    <w:p w14:paraId="05F83533" w14:textId="6975FA5E" w:rsidR="00497E24" w:rsidRPr="000A73EB" w:rsidRDefault="00497E24" w:rsidP="00497E24">
      <w:pPr>
        <w:rPr>
          <w:sz w:val="22"/>
          <w:szCs w:val="22"/>
        </w:rPr>
      </w:pP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</w:r>
      <w:r w:rsidRPr="000A73EB">
        <w:rPr>
          <w:sz w:val="22"/>
          <w:szCs w:val="22"/>
        </w:rPr>
        <w:tab/>
        <w:t xml:space="preserve">                   </w:t>
      </w:r>
      <w:r w:rsidR="00692DC1" w:rsidRPr="000A73EB">
        <w:rPr>
          <w:sz w:val="22"/>
          <w:szCs w:val="22"/>
        </w:rPr>
        <w:t xml:space="preserve">  </w:t>
      </w:r>
      <w:r w:rsidR="005A3B9C" w:rsidRPr="000A73EB">
        <w:rPr>
          <w:sz w:val="22"/>
          <w:szCs w:val="22"/>
        </w:rPr>
        <w:t>Dalibor Durdov</w:t>
      </w:r>
    </w:p>
    <w:p w14:paraId="781BA747" w14:textId="45BA29DD" w:rsidR="002067DD" w:rsidRPr="000A73EB" w:rsidRDefault="002067DD" w:rsidP="002067DD">
      <w:pPr>
        <w:tabs>
          <w:tab w:val="left" w:pos="180"/>
        </w:tabs>
        <w:jc w:val="both"/>
        <w:rPr>
          <w:sz w:val="22"/>
          <w:szCs w:val="22"/>
        </w:rPr>
      </w:pPr>
    </w:p>
    <w:p w14:paraId="11E4DD6D" w14:textId="77777777" w:rsidR="002067DD" w:rsidRPr="000A73EB" w:rsidRDefault="002067DD" w:rsidP="002067DD">
      <w:pPr>
        <w:tabs>
          <w:tab w:val="left" w:pos="180"/>
        </w:tabs>
        <w:jc w:val="both"/>
        <w:rPr>
          <w:sz w:val="22"/>
          <w:szCs w:val="22"/>
        </w:rPr>
      </w:pPr>
    </w:p>
    <w:p w14:paraId="42D1C2DB" w14:textId="77777777" w:rsidR="002067DD" w:rsidRPr="000A73EB" w:rsidRDefault="002067DD" w:rsidP="004978A4">
      <w:pPr>
        <w:tabs>
          <w:tab w:val="left" w:pos="180"/>
        </w:tabs>
        <w:rPr>
          <w:sz w:val="22"/>
          <w:szCs w:val="22"/>
        </w:rPr>
      </w:pPr>
    </w:p>
    <w:p w14:paraId="7B1294D1" w14:textId="77777777" w:rsidR="00110DFF" w:rsidRPr="000A73EB" w:rsidRDefault="00110DFF" w:rsidP="00110DFF">
      <w:pPr>
        <w:jc w:val="center"/>
        <w:rPr>
          <w:b/>
          <w:bCs/>
          <w:sz w:val="22"/>
          <w:szCs w:val="22"/>
        </w:rPr>
      </w:pPr>
    </w:p>
    <w:p w14:paraId="6239EEED" w14:textId="77777777" w:rsidR="00110DFF" w:rsidRPr="000A73EB" w:rsidRDefault="00110DFF" w:rsidP="00110DFF">
      <w:pPr>
        <w:jc w:val="center"/>
        <w:rPr>
          <w:b/>
          <w:bCs/>
          <w:sz w:val="22"/>
          <w:szCs w:val="22"/>
        </w:rPr>
      </w:pPr>
    </w:p>
    <w:p w14:paraId="4D91DCAA" w14:textId="77777777" w:rsidR="00110DFF" w:rsidRPr="000A73EB" w:rsidRDefault="00110DFF" w:rsidP="00110DFF">
      <w:pPr>
        <w:jc w:val="center"/>
        <w:rPr>
          <w:b/>
          <w:bCs/>
          <w:sz w:val="22"/>
          <w:szCs w:val="22"/>
        </w:rPr>
      </w:pPr>
    </w:p>
    <w:p w14:paraId="5DF66426" w14:textId="506D0136" w:rsidR="00110DFF" w:rsidRPr="000A73EB" w:rsidRDefault="00110DFF" w:rsidP="00110DFF">
      <w:pPr>
        <w:jc w:val="center"/>
        <w:rPr>
          <w:b/>
          <w:bCs/>
          <w:sz w:val="22"/>
          <w:szCs w:val="22"/>
        </w:rPr>
      </w:pPr>
    </w:p>
    <w:p w14:paraId="00D454AE" w14:textId="77777777" w:rsidR="00110DFF" w:rsidRPr="00110DFF" w:rsidRDefault="00110DFF" w:rsidP="00110DFF">
      <w:pPr>
        <w:jc w:val="center"/>
        <w:rPr>
          <w:b/>
          <w:bCs/>
          <w:sz w:val="24"/>
          <w:szCs w:val="24"/>
        </w:rPr>
      </w:pPr>
    </w:p>
    <w:sectPr w:rsidR="00110DFF" w:rsidRPr="00110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01"/>
    <w:multiLevelType w:val="hybridMultilevel"/>
    <w:tmpl w:val="69F8E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105D"/>
    <w:multiLevelType w:val="hybridMultilevel"/>
    <w:tmpl w:val="641E3DA6"/>
    <w:lvl w:ilvl="0" w:tplc="DB4A23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50D9B"/>
    <w:multiLevelType w:val="hybridMultilevel"/>
    <w:tmpl w:val="9FAC3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17F9C"/>
    <w:multiLevelType w:val="hybridMultilevel"/>
    <w:tmpl w:val="9A426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611D9"/>
    <w:multiLevelType w:val="hybridMultilevel"/>
    <w:tmpl w:val="08B2187C"/>
    <w:lvl w:ilvl="0" w:tplc="9F087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C70BE"/>
    <w:multiLevelType w:val="hybridMultilevel"/>
    <w:tmpl w:val="A02C6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360291">
    <w:abstractNumId w:val="4"/>
  </w:num>
  <w:num w:numId="2" w16cid:durableId="306593610">
    <w:abstractNumId w:val="2"/>
  </w:num>
  <w:num w:numId="3" w16cid:durableId="1119642264">
    <w:abstractNumId w:val="5"/>
  </w:num>
  <w:num w:numId="4" w16cid:durableId="1714845028">
    <w:abstractNumId w:val="3"/>
  </w:num>
  <w:num w:numId="5" w16cid:durableId="269360966">
    <w:abstractNumId w:val="0"/>
  </w:num>
  <w:num w:numId="6" w16cid:durableId="49194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CC"/>
    <w:rsid w:val="000332E1"/>
    <w:rsid w:val="000453E9"/>
    <w:rsid w:val="000A73EB"/>
    <w:rsid w:val="000B2119"/>
    <w:rsid w:val="00110DFF"/>
    <w:rsid w:val="001830DF"/>
    <w:rsid w:val="00187688"/>
    <w:rsid w:val="001A1BEE"/>
    <w:rsid w:val="002006DF"/>
    <w:rsid w:val="002067DD"/>
    <w:rsid w:val="002C3ACC"/>
    <w:rsid w:val="00397E25"/>
    <w:rsid w:val="003E5ABA"/>
    <w:rsid w:val="00422B55"/>
    <w:rsid w:val="004978A4"/>
    <w:rsid w:val="00497E24"/>
    <w:rsid w:val="004E6191"/>
    <w:rsid w:val="0056119B"/>
    <w:rsid w:val="005A3B9C"/>
    <w:rsid w:val="0064103A"/>
    <w:rsid w:val="00692DC1"/>
    <w:rsid w:val="007463CF"/>
    <w:rsid w:val="007E3E63"/>
    <w:rsid w:val="008069AD"/>
    <w:rsid w:val="008478A1"/>
    <w:rsid w:val="008661CF"/>
    <w:rsid w:val="0088260D"/>
    <w:rsid w:val="00A03E6D"/>
    <w:rsid w:val="00A32F51"/>
    <w:rsid w:val="00AE322F"/>
    <w:rsid w:val="00B059F6"/>
    <w:rsid w:val="00B2278E"/>
    <w:rsid w:val="00B27BCA"/>
    <w:rsid w:val="00B86B62"/>
    <w:rsid w:val="00BA61DF"/>
    <w:rsid w:val="00BA70F0"/>
    <w:rsid w:val="00BF2F62"/>
    <w:rsid w:val="00C32C08"/>
    <w:rsid w:val="00C45D97"/>
    <w:rsid w:val="00C65047"/>
    <w:rsid w:val="00C708A7"/>
    <w:rsid w:val="00D419EA"/>
    <w:rsid w:val="00D46264"/>
    <w:rsid w:val="00D46DB2"/>
    <w:rsid w:val="00D55E1D"/>
    <w:rsid w:val="00D74878"/>
    <w:rsid w:val="00D7696D"/>
    <w:rsid w:val="00DD60C4"/>
    <w:rsid w:val="00DF3E1E"/>
    <w:rsid w:val="00E17B0A"/>
    <w:rsid w:val="00EB7DFC"/>
    <w:rsid w:val="00ED723F"/>
    <w:rsid w:val="00F05D8A"/>
    <w:rsid w:val="00F9042F"/>
    <w:rsid w:val="00F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5583"/>
  <w15:chartTrackingRefBased/>
  <w15:docId w15:val="{AAF3BF6D-21AB-45E8-B20C-3F85ABDD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DF"/>
    <w:pPr>
      <w:ind w:left="720"/>
      <w:contextualSpacing/>
    </w:pPr>
  </w:style>
  <w:style w:type="table" w:styleId="TableGrid">
    <w:name w:val="Table Grid"/>
    <w:basedOn w:val="TableNormal"/>
    <w:uiPriority w:val="39"/>
    <w:rsid w:val="0056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7E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E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0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ruzi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dc:description/>
  <cp:lastModifiedBy>Ruzic</cp:lastModifiedBy>
  <cp:revision>12</cp:revision>
  <cp:lastPrinted>2023-06-21T10:23:00Z</cp:lastPrinted>
  <dcterms:created xsi:type="dcterms:W3CDTF">2021-07-27T06:16:00Z</dcterms:created>
  <dcterms:modified xsi:type="dcterms:W3CDTF">2023-07-05T11:08:00Z</dcterms:modified>
</cp:coreProperties>
</file>